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4FB94B" w14:textId="77777777" w:rsidR="00C645D1" w:rsidRDefault="00617C30" w:rsidP="00566041">
      <w:pPr>
        <w:pStyle w:val="Heading2"/>
        <w:rPr>
          <w:sz w:val="32"/>
        </w:rPr>
      </w:pPr>
      <w:r w:rsidRPr="00566041">
        <w:rPr>
          <w:noProof/>
          <w:sz w:val="24"/>
        </w:rPr>
        <w:drawing>
          <wp:anchor distT="0" distB="0" distL="114300" distR="114300" simplePos="0" relativeHeight="251658240" behindDoc="0" locked="0" layoutInCell="1" allowOverlap="1" wp14:anchorId="58087116" wp14:editId="56E72D5C">
            <wp:simplePos x="0" y="0"/>
            <wp:positionH relativeFrom="column">
              <wp:posOffset>5038725</wp:posOffset>
            </wp:positionH>
            <wp:positionV relativeFrom="paragraph">
              <wp:posOffset>-638175</wp:posOffset>
            </wp:positionV>
            <wp:extent cx="1428750" cy="1485900"/>
            <wp:effectExtent l="0" t="0" r="0" b="0"/>
            <wp:wrapNone/>
            <wp:docPr id="1" name="Picture 1" descr="http://www.nacdnet.org/images/resources/logos/images/c1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cdnet.org/images/resources/logos/images/c15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6041">
        <w:t>Osceola Soil &amp; Water Conservation District</w:t>
      </w:r>
    </w:p>
    <w:p w14:paraId="208444BF" w14:textId="76B47A9E" w:rsidR="00617C30" w:rsidRPr="009218AF" w:rsidRDefault="00617C30" w:rsidP="00681CAD">
      <w:pPr>
        <w:spacing w:after="0"/>
        <w:jc w:val="center"/>
        <w:rPr>
          <w:rFonts w:ascii="Cambria" w:hAnsi="Cambria"/>
          <w:b/>
          <w:sz w:val="28"/>
        </w:rPr>
      </w:pPr>
      <w:r w:rsidRPr="009218AF">
        <w:rPr>
          <w:rFonts w:ascii="Cambria" w:hAnsi="Cambria"/>
          <w:b/>
          <w:sz w:val="28"/>
        </w:rPr>
        <w:t>BOARD OF SUPERVISORS</w:t>
      </w:r>
    </w:p>
    <w:p w14:paraId="0D4E0657" w14:textId="0C99789B" w:rsidR="00617C30" w:rsidRPr="009218AF" w:rsidRDefault="00681CAD" w:rsidP="00681CAD">
      <w:pPr>
        <w:spacing w:after="0"/>
        <w:jc w:val="center"/>
        <w:rPr>
          <w:rFonts w:ascii="Cambria" w:hAnsi="Cambria"/>
          <w:b/>
          <w:sz w:val="28"/>
        </w:rPr>
      </w:pPr>
      <w:r>
        <w:rPr>
          <w:rFonts w:ascii="Cambria" w:hAnsi="Cambria"/>
          <w:b/>
          <w:sz w:val="28"/>
        </w:rPr>
        <w:t>MINUTES</w:t>
      </w:r>
    </w:p>
    <w:p w14:paraId="0555FEDE" w14:textId="77777777" w:rsidR="009218AF" w:rsidRDefault="009218AF" w:rsidP="00617C30">
      <w:pPr>
        <w:rPr>
          <w:rFonts w:ascii="Cambria" w:hAnsi="Cambria"/>
          <w:b/>
          <w:sz w:val="32"/>
        </w:rPr>
      </w:pPr>
    </w:p>
    <w:p w14:paraId="4F1F3428" w14:textId="29EA4B12" w:rsidR="00617C30" w:rsidRDefault="00617C30" w:rsidP="00617C30">
      <w:pPr>
        <w:rPr>
          <w:rFonts w:ascii="Cambria" w:hAnsi="Cambria"/>
          <w:sz w:val="28"/>
        </w:rPr>
      </w:pPr>
      <w:r w:rsidRPr="009218AF">
        <w:rPr>
          <w:rFonts w:ascii="Cambria" w:hAnsi="Cambria"/>
          <w:b/>
          <w:sz w:val="28"/>
        </w:rPr>
        <w:t>DATE:</w:t>
      </w:r>
      <w:r w:rsidR="00EC5838">
        <w:rPr>
          <w:rFonts w:ascii="Cambria" w:hAnsi="Cambria"/>
          <w:b/>
          <w:sz w:val="28"/>
        </w:rPr>
        <w:t xml:space="preserve">  </w:t>
      </w:r>
      <w:r w:rsidR="00F77BA2">
        <w:rPr>
          <w:rFonts w:ascii="Cambria" w:hAnsi="Cambria"/>
          <w:sz w:val="28"/>
        </w:rPr>
        <w:t>Ju</w:t>
      </w:r>
      <w:r w:rsidR="008C4C86">
        <w:rPr>
          <w:rFonts w:ascii="Cambria" w:hAnsi="Cambria"/>
          <w:sz w:val="28"/>
        </w:rPr>
        <w:t>ly 15</w:t>
      </w:r>
      <w:r w:rsidR="00F77BA2">
        <w:rPr>
          <w:rFonts w:ascii="Cambria" w:hAnsi="Cambria"/>
          <w:sz w:val="28"/>
        </w:rPr>
        <w:t>,</w:t>
      </w:r>
      <w:r w:rsidR="008C4C86">
        <w:rPr>
          <w:rFonts w:ascii="Cambria" w:hAnsi="Cambria"/>
          <w:sz w:val="28"/>
        </w:rPr>
        <w:t xml:space="preserve"> </w:t>
      </w:r>
      <w:r w:rsidR="00F77BA2">
        <w:rPr>
          <w:rFonts w:ascii="Cambria" w:hAnsi="Cambria"/>
          <w:sz w:val="28"/>
        </w:rPr>
        <w:t>20</w:t>
      </w:r>
      <w:r w:rsidR="008C4C86">
        <w:rPr>
          <w:rFonts w:ascii="Cambria" w:hAnsi="Cambria"/>
          <w:sz w:val="28"/>
        </w:rPr>
        <w:t>20</w:t>
      </w:r>
    </w:p>
    <w:p w14:paraId="04D0F4F7" w14:textId="247077EC" w:rsidR="00681CAD" w:rsidRDefault="00681CAD" w:rsidP="00617C30">
      <w:pPr>
        <w:rPr>
          <w:rFonts w:ascii="Cambria" w:hAnsi="Cambria"/>
          <w:sz w:val="28"/>
        </w:rPr>
      </w:pPr>
      <w:r w:rsidRPr="00845E48">
        <w:rPr>
          <w:rFonts w:ascii="Cambria" w:hAnsi="Cambria"/>
          <w:b/>
          <w:sz w:val="28"/>
        </w:rPr>
        <w:t>PRESENT:</w:t>
      </w:r>
      <w:r>
        <w:rPr>
          <w:rFonts w:ascii="Cambria" w:hAnsi="Cambria"/>
          <w:sz w:val="28"/>
        </w:rPr>
        <w:t xml:space="preserve">  </w:t>
      </w:r>
      <w:r w:rsidR="000F002F">
        <w:rPr>
          <w:rFonts w:ascii="Cambria" w:hAnsi="Cambria"/>
          <w:sz w:val="28"/>
        </w:rPr>
        <w:t xml:space="preserve">Anthony </w:t>
      </w:r>
      <w:r w:rsidR="00A84E5C">
        <w:rPr>
          <w:rFonts w:ascii="Cambria" w:hAnsi="Cambria"/>
          <w:sz w:val="28"/>
        </w:rPr>
        <w:t xml:space="preserve">“Tony” </w:t>
      </w:r>
      <w:r w:rsidR="000F002F">
        <w:rPr>
          <w:rFonts w:ascii="Cambria" w:hAnsi="Cambria"/>
          <w:sz w:val="28"/>
        </w:rPr>
        <w:t xml:space="preserve">Busby, Matthew Boggs, </w:t>
      </w:r>
      <w:r>
        <w:rPr>
          <w:rFonts w:ascii="Cambria" w:hAnsi="Cambria"/>
          <w:sz w:val="28"/>
        </w:rPr>
        <w:t xml:space="preserve">Dr. Deborah Livingston, Larry </w:t>
      </w:r>
      <w:r w:rsidR="00207E7E">
        <w:rPr>
          <w:rFonts w:ascii="Cambria" w:hAnsi="Cambria"/>
          <w:sz w:val="28"/>
        </w:rPr>
        <w:t xml:space="preserve">Allen </w:t>
      </w:r>
      <w:r>
        <w:rPr>
          <w:rFonts w:ascii="Cambria" w:hAnsi="Cambria"/>
          <w:sz w:val="28"/>
        </w:rPr>
        <w:t xml:space="preserve">Schneck, </w:t>
      </w:r>
    </w:p>
    <w:p w14:paraId="2C20CB4E" w14:textId="346A570B" w:rsidR="00681CAD" w:rsidRDefault="00681CAD" w:rsidP="00617C30">
      <w:pPr>
        <w:rPr>
          <w:rFonts w:ascii="Cambria" w:hAnsi="Cambria"/>
          <w:sz w:val="28"/>
        </w:rPr>
      </w:pPr>
      <w:r w:rsidRPr="00845E48">
        <w:rPr>
          <w:rFonts w:ascii="Cambria" w:hAnsi="Cambria"/>
          <w:b/>
          <w:sz w:val="28"/>
        </w:rPr>
        <w:t>ABSENT:</w:t>
      </w:r>
      <w:r>
        <w:rPr>
          <w:rFonts w:ascii="Cambria" w:hAnsi="Cambria"/>
          <w:sz w:val="28"/>
        </w:rPr>
        <w:t xml:space="preserve"> </w:t>
      </w:r>
      <w:r w:rsidR="00EC5838">
        <w:rPr>
          <w:rFonts w:ascii="Cambria" w:hAnsi="Cambria"/>
          <w:sz w:val="28"/>
        </w:rPr>
        <w:t xml:space="preserve"> </w:t>
      </w:r>
      <w:r>
        <w:rPr>
          <w:rFonts w:ascii="Cambria" w:hAnsi="Cambria"/>
          <w:sz w:val="28"/>
        </w:rPr>
        <w:t>Jackie Henry</w:t>
      </w:r>
    </w:p>
    <w:p w14:paraId="3584F08B" w14:textId="77777777" w:rsidR="009218AF" w:rsidRDefault="00897C71" w:rsidP="00617C30">
      <w:pPr>
        <w:rPr>
          <w:rFonts w:ascii="Cambria" w:hAnsi="Cambria"/>
          <w:b/>
          <w:sz w:val="28"/>
        </w:rPr>
      </w:pPr>
      <w:r>
        <w:rPr>
          <w:rFonts w:ascii="Cambria" w:hAnsi="Cambria"/>
          <w:b/>
          <w:sz w:val="28"/>
        </w:rPr>
        <w:pict w14:anchorId="7DC4107D">
          <v:rect id="_x0000_i1025" style="width:0;height:1.5pt" o:hralign="center" o:hrstd="t" o:hr="t" fillcolor="#a0a0a0" stroked="f"/>
        </w:pict>
      </w:r>
    </w:p>
    <w:p w14:paraId="2D4502BF" w14:textId="60D5DBD7" w:rsidR="009218AF" w:rsidRPr="005166DE" w:rsidRDefault="009218AF" w:rsidP="005F4762">
      <w:pPr>
        <w:pStyle w:val="ListParagraph"/>
        <w:numPr>
          <w:ilvl w:val="0"/>
          <w:numId w:val="2"/>
        </w:numPr>
        <w:ind w:left="1170" w:hanging="810"/>
        <w:rPr>
          <w:rFonts w:ascii="Cambria" w:hAnsi="Cambria"/>
          <w:sz w:val="24"/>
        </w:rPr>
      </w:pPr>
      <w:r w:rsidRPr="005166DE">
        <w:rPr>
          <w:rFonts w:ascii="Cambria" w:hAnsi="Cambria"/>
          <w:b/>
          <w:sz w:val="24"/>
        </w:rPr>
        <w:t>Call to Order</w:t>
      </w:r>
      <w:r w:rsidR="00AA2CE0" w:rsidRPr="005166DE">
        <w:rPr>
          <w:rFonts w:ascii="Cambria" w:hAnsi="Cambria"/>
          <w:b/>
          <w:sz w:val="24"/>
        </w:rPr>
        <w:t xml:space="preserve"> and Roll Call</w:t>
      </w:r>
      <w:r w:rsidR="00681CAD" w:rsidRPr="005166DE">
        <w:rPr>
          <w:rFonts w:ascii="Cambria" w:hAnsi="Cambria"/>
          <w:b/>
          <w:sz w:val="24"/>
        </w:rPr>
        <w:t xml:space="preserve">: </w:t>
      </w:r>
      <w:r w:rsidR="008027BD">
        <w:rPr>
          <w:rFonts w:ascii="Cambria" w:hAnsi="Cambria"/>
          <w:b/>
          <w:sz w:val="24"/>
        </w:rPr>
        <w:t xml:space="preserve"> </w:t>
      </w:r>
      <w:r w:rsidR="00681CAD" w:rsidRPr="005166DE">
        <w:rPr>
          <w:rFonts w:ascii="Cambria" w:hAnsi="Cambria"/>
          <w:sz w:val="24"/>
        </w:rPr>
        <w:t>Meeting was called to order by Chair</w:t>
      </w:r>
      <w:r w:rsidR="008027BD">
        <w:rPr>
          <w:rFonts w:ascii="Cambria" w:hAnsi="Cambria"/>
          <w:sz w:val="24"/>
        </w:rPr>
        <w:t>man</w:t>
      </w:r>
      <w:r w:rsidR="00897C71">
        <w:rPr>
          <w:rFonts w:ascii="Cambria" w:hAnsi="Cambria"/>
          <w:sz w:val="24"/>
        </w:rPr>
        <w:t xml:space="preserve"> </w:t>
      </w:r>
      <w:r w:rsidR="008027BD">
        <w:rPr>
          <w:rFonts w:ascii="Cambria" w:hAnsi="Cambria"/>
          <w:sz w:val="24"/>
        </w:rPr>
        <w:t xml:space="preserve">Tony Busby at 5:22 p.m. on Zoom video conference meeting, </w:t>
      </w:r>
    </w:p>
    <w:p w14:paraId="4B873613" w14:textId="7AAEF985" w:rsidR="009218AF" w:rsidRPr="005166DE" w:rsidRDefault="009218AF" w:rsidP="005F4762">
      <w:pPr>
        <w:pStyle w:val="ListParagraph"/>
        <w:numPr>
          <w:ilvl w:val="0"/>
          <w:numId w:val="2"/>
        </w:numPr>
        <w:ind w:left="1170" w:hanging="810"/>
        <w:rPr>
          <w:rFonts w:ascii="Cambria" w:hAnsi="Cambria"/>
          <w:sz w:val="24"/>
        </w:rPr>
      </w:pPr>
      <w:r w:rsidRPr="005166DE">
        <w:rPr>
          <w:rFonts w:ascii="Cambria" w:hAnsi="Cambria"/>
          <w:b/>
          <w:sz w:val="24"/>
        </w:rPr>
        <w:t>Pledge of Allegiance</w:t>
      </w:r>
      <w:r w:rsidR="00DF06BE" w:rsidRPr="005166DE">
        <w:rPr>
          <w:rFonts w:ascii="Cambria" w:hAnsi="Cambria"/>
          <w:b/>
          <w:sz w:val="24"/>
        </w:rPr>
        <w:t xml:space="preserve"> and Invocation</w:t>
      </w:r>
      <w:r w:rsidR="00681CAD" w:rsidRPr="005166DE">
        <w:rPr>
          <w:rFonts w:ascii="Cambria" w:hAnsi="Cambria"/>
          <w:b/>
          <w:sz w:val="24"/>
        </w:rPr>
        <w:t>:</w:t>
      </w:r>
      <w:r w:rsidR="00681CAD" w:rsidRPr="005166DE">
        <w:rPr>
          <w:rFonts w:ascii="Cambria" w:hAnsi="Cambria"/>
          <w:sz w:val="24"/>
        </w:rPr>
        <w:t xml:space="preserve"> </w:t>
      </w:r>
      <w:r w:rsidR="008027BD">
        <w:rPr>
          <w:rFonts w:ascii="Cambria" w:hAnsi="Cambria"/>
          <w:sz w:val="24"/>
        </w:rPr>
        <w:t xml:space="preserve"> No </w:t>
      </w:r>
      <w:r w:rsidR="00681CAD" w:rsidRPr="005166DE">
        <w:rPr>
          <w:rFonts w:ascii="Cambria" w:hAnsi="Cambria"/>
          <w:sz w:val="24"/>
        </w:rPr>
        <w:t>Pledge of Allegiance</w:t>
      </w:r>
      <w:r w:rsidR="008027BD">
        <w:rPr>
          <w:rFonts w:ascii="Cambria" w:hAnsi="Cambria"/>
          <w:sz w:val="24"/>
        </w:rPr>
        <w:t xml:space="preserve">.  </w:t>
      </w:r>
      <w:r w:rsidR="00681CAD" w:rsidRPr="005166DE">
        <w:rPr>
          <w:rFonts w:ascii="Cambria" w:hAnsi="Cambria"/>
          <w:sz w:val="24"/>
        </w:rPr>
        <w:t xml:space="preserve">Invocation led by Dr. Deborah Livingston. </w:t>
      </w:r>
    </w:p>
    <w:p w14:paraId="1D3244D5" w14:textId="57AFE5C4" w:rsidR="009218AF" w:rsidRPr="005166DE" w:rsidRDefault="00DF06BE" w:rsidP="005F4762">
      <w:pPr>
        <w:pStyle w:val="ListParagraph"/>
        <w:numPr>
          <w:ilvl w:val="0"/>
          <w:numId w:val="2"/>
        </w:numPr>
        <w:ind w:left="1170" w:hanging="810"/>
        <w:rPr>
          <w:rFonts w:ascii="Cambria" w:hAnsi="Cambria"/>
          <w:sz w:val="24"/>
        </w:rPr>
      </w:pPr>
      <w:r w:rsidRPr="005166DE">
        <w:rPr>
          <w:rFonts w:ascii="Cambria" w:hAnsi="Cambria"/>
          <w:b/>
          <w:sz w:val="24"/>
        </w:rPr>
        <w:t>Minutes</w:t>
      </w:r>
      <w:r w:rsidR="00681CAD" w:rsidRPr="005166DE">
        <w:rPr>
          <w:rFonts w:ascii="Cambria" w:hAnsi="Cambria"/>
          <w:b/>
          <w:sz w:val="24"/>
        </w:rPr>
        <w:t>:</w:t>
      </w:r>
      <w:r w:rsidR="00681CAD" w:rsidRPr="005166DE">
        <w:rPr>
          <w:rFonts w:ascii="Cambria" w:hAnsi="Cambria"/>
          <w:sz w:val="24"/>
        </w:rPr>
        <w:t xml:space="preserve"> </w:t>
      </w:r>
      <w:r w:rsidR="008027BD">
        <w:rPr>
          <w:rFonts w:ascii="Cambria" w:hAnsi="Cambria"/>
          <w:sz w:val="24"/>
        </w:rPr>
        <w:t xml:space="preserve"> No previous minutes presented to the Board</w:t>
      </w:r>
      <w:r w:rsidR="00681CAD" w:rsidRPr="005166DE">
        <w:rPr>
          <w:rFonts w:ascii="Cambria" w:hAnsi="Cambria"/>
          <w:sz w:val="24"/>
        </w:rPr>
        <w:t>.</w:t>
      </w:r>
    </w:p>
    <w:p w14:paraId="2C874F42" w14:textId="2105D503" w:rsidR="009218AF" w:rsidRPr="005166DE" w:rsidRDefault="009218AF" w:rsidP="005F4762">
      <w:pPr>
        <w:pStyle w:val="ListParagraph"/>
        <w:numPr>
          <w:ilvl w:val="0"/>
          <w:numId w:val="2"/>
        </w:numPr>
        <w:ind w:left="1170" w:hanging="810"/>
        <w:rPr>
          <w:rFonts w:ascii="Cambria" w:hAnsi="Cambria"/>
          <w:sz w:val="24"/>
        </w:rPr>
      </w:pPr>
      <w:r w:rsidRPr="005166DE">
        <w:rPr>
          <w:rFonts w:ascii="Cambria" w:hAnsi="Cambria"/>
          <w:b/>
          <w:sz w:val="24"/>
        </w:rPr>
        <w:t>Treasurer’s Report</w:t>
      </w:r>
      <w:r w:rsidR="00681CAD" w:rsidRPr="005166DE">
        <w:rPr>
          <w:rFonts w:ascii="Cambria" w:hAnsi="Cambria"/>
          <w:b/>
          <w:sz w:val="24"/>
        </w:rPr>
        <w:t>:</w:t>
      </w:r>
      <w:r w:rsidR="00681CAD" w:rsidRPr="005166DE">
        <w:rPr>
          <w:rFonts w:ascii="Cambria" w:hAnsi="Cambria"/>
          <w:sz w:val="24"/>
        </w:rPr>
        <w:t xml:space="preserve"> </w:t>
      </w:r>
      <w:r w:rsidR="008027BD">
        <w:rPr>
          <w:rFonts w:ascii="Cambria" w:hAnsi="Cambria"/>
          <w:sz w:val="24"/>
        </w:rPr>
        <w:t xml:space="preserve"> No t</w:t>
      </w:r>
      <w:r w:rsidR="00681CAD" w:rsidRPr="005166DE">
        <w:rPr>
          <w:rFonts w:ascii="Cambria" w:hAnsi="Cambria"/>
          <w:sz w:val="24"/>
        </w:rPr>
        <w:t xml:space="preserve">reasurer’s </w:t>
      </w:r>
      <w:r w:rsidR="008027BD">
        <w:rPr>
          <w:rFonts w:ascii="Cambria" w:hAnsi="Cambria"/>
          <w:sz w:val="24"/>
        </w:rPr>
        <w:t>r</w:t>
      </w:r>
      <w:r w:rsidR="00681CAD" w:rsidRPr="005166DE">
        <w:rPr>
          <w:rFonts w:ascii="Cambria" w:hAnsi="Cambria"/>
          <w:sz w:val="24"/>
        </w:rPr>
        <w:t>eport.</w:t>
      </w:r>
    </w:p>
    <w:p w14:paraId="5578AA04" w14:textId="075FBB66" w:rsidR="00F2775E" w:rsidRPr="005166DE" w:rsidRDefault="003A7C61" w:rsidP="00F2775E">
      <w:pPr>
        <w:pStyle w:val="ListParagraph"/>
        <w:numPr>
          <w:ilvl w:val="0"/>
          <w:numId w:val="2"/>
        </w:numPr>
        <w:ind w:left="1170" w:hanging="810"/>
        <w:rPr>
          <w:rFonts w:ascii="Cambria" w:hAnsi="Cambria"/>
          <w:sz w:val="24"/>
        </w:rPr>
      </w:pPr>
      <w:r w:rsidRPr="005166DE">
        <w:rPr>
          <w:rFonts w:ascii="Cambria" w:hAnsi="Cambria"/>
          <w:b/>
          <w:sz w:val="24"/>
        </w:rPr>
        <w:t>Conservationist’s Report</w:t>
      </w:r>
      <w:r w:rsidR="00681CAD" w:rsidRPr="005166DE">
        <w:rPr>
          <w:rFonts w:ascii="Cambria" w:hAnsi="Cambria"/>
          <w:b/>
          <w:sz w:val="24"/>
        </w:rPr>
        <w:t>:</w:t>
      </w:r>
      <w:r w:rsidR="00681CAD" w:rsidRPr="005166DE">
        <w:rPr>
          <w:rFonts w:ascii="Cambria" w:hAnsi="Cambria"/>
          <w:sz w:val="24"/>
        </w:rPr>
        <w:t xml:space="preserve"> </w:t>
      </w:r>
      <w:r w:rsidR="00897C71">
        <w:rPr>
          <w:rFonts w:ascii="Cambria" w:hAnsi="Cambria"/>
          <w:sz w:val="24"/>
        </w:rPr>
        <w:t xml:space="preserve"> Mr. </w:t>
      </w:r>
      <w:r w:rsidR="00681CAD" w:rsidRPr="005166DE">
        <w:rPr>
          <w:rFonts w:ascii="Cambria" w:hAnsi="Cambria"/>
          <w:sz w:val="24"/>
        </w:rPr>
        <w:t xml:space="preserve">Chuck O’Rourke was not present and did not submit a </w:t>
      </w:r>
      <w:r w:rsidR="008027BD">
        <w:rPr>
          <w:rFonts w:ascii="Cambria" w:hAnsi="Cambria"/>
          <w:sz w:val="24"/>
        </w:rPr>
        <w:t>r</w:t>
      </w:r>
      <w:r w:rsidR="00681CAD" w:rsidRPr="005166DE">
        <w:rPr>
          <w:rFonts w:ascii="Cambria" w:hAnsi="Cambria"/>
          <w:sz w:val="24"/>
        </w:rPr>
        <w:t>eport.</w:t>
      </w:r>
    </w:p>
    <w:p w14:paraId="11E6348B" w14:textId="17E26839" w:rsidR="00F2775E" w:rsidRPr="008027BD" w:rsidRDefault="00AB4988" w:rsidP="008027BD">
      <w:pPr>
        <w:pStyle w:val="ListParagraph"/>
        <w:numPr>
          <w:ilvl w:val="0"/>
          <w:numId w:val="2"/>
        </w:numPr>
        <w:ind w:left="1170" w:hanging="810"/>
        <w:rPr>
          <w:rFonts w:ascii="Cambria" w:hAnsi="Cambria"/>
          <w:b/>
          <w:sz w:val="24"/>
        </w:rPr>
      </w:pPr>
      <w:r w:rsidRPr="005166DE">
        <w:rPr>
          <w:rFonts w:ascii="Cambria" w:hAnsi="Cambria"/>
          <w:b/>
          <w:sz w:val="24"/>
        </w:rPr>
        <w:t xml:space="preserve">Old </w:t>
      </w:r>
      <w:r w:rsidR="009218AF" w:rsidRPr="005166DE">
        <w:rPr>
          <w:rFonts w:ascii="Cambria" w:hAnsi="Cambria"/>
          <w:b/>
          <w:sz w:val="24"/>
        </w:rPr>
        <w:t>Business</w:t>
      </w:r>
      <w:r w:rsidR="008027BD">
        <w:rPr>
          <w:rFonts w:ascii="Cambria" w:hAnsi="Cambria"/>
          <w:b/>
          <w:sz w:val="24"/>
        </w:rPr>
        <w:t xml:space="preserve">:  </w:t>
      </w:r>
      <w:r w:rsidR="008027BD" w:rsidRPr="008027BD">
        <w:rPr>
          <w:rFonts w:ascii="Cambria" w:hAnsi="Cambria"/>
          <w:sz w:val="24"/>
        </w:rPr>
        <w:t>None.</w:t>
      </w:r>
    </w:p>
    <w:p w14:paraId="65B112A0" w14:textId="6FC557EF" w:rsidR="00AB4988" w:rsidRPr="005166DE" w:rsidRDefault="00AB4988" w:rsidP="005F4762">
      <w:pPr>
        <w:pStyle w:val="ListParagraph"/>
        <w:numPr>
          <w:ilvl w:val="0"/>
          <w:numId w:val="2"/>
        </w:numPr>
        <w:ind w:left="1170" w:hanging="810"/>
        <w:rPr>
          <w:rFonts w:ascii="Cambria" w:hAnsi="Cambria"/>
          <w:b/>
          <w:sz w:val="24"/>
        </w:rPr>
      </w:pPr>
      <w:r w:rsidRPr="005166DE">
        <w:rPr>
          <w:rFonts w:ascii="Cambria" w:hAnsi="Cambria"/>
          <w:b/>
          <w:sz w:val="24"/>
        </w:rPr>
        <w:t>New Business</w:t>
      </w:r>
    </w:p>
    <w:p w14:paraId="216467D5" w14:textId="40522FDA" w:rsidR="00E867F6" w:rsidRPr="005166DE" w:rsidRDefault="008027BD" w:rsidP="00F2775E">
      <w:pPr>
        <w:pStyle w:val="ListParagraph"/>
        <w:numPr>
          <w:ilvl w:val="1"/>
          <w:numId w:val="2"/>
        </w:numPr>
        <w:rPr>
          <w:rFonts w:ascii="Cambria" w:hAnsi="Cambria"/>
          <w:sz w:val="24"/>
        </w:rPr>
      </w:pPr>
      <w:r>
        <w:rPr>
          <w:rFonts w:ascii="Cambria" w:hAnsi="Cambria"/>
          <w:b/>
          <w:sz w:val="24"/>
        </w:rPr>
        <w:t>Appointment of Former Supervisor</w:t>
      </w:r>
      <w:r w:rsidR="00AF7693" w:rsidRPr="005166DE">
        <w:rPr>
          <w:rFonts w:ascii="Cambria" w:hAnsi="Cambria"/>
          <w:b/>
          <w:sz w:val="24"/>
        </w:rPr>
        <w:t>:</w:t>
      </w:r>
      <w:r>
        <w:rPr>
          <w:rFonts w:ascii="Cambria" w:hAnsi="Cambria"/>
          <w:b/>
          <w:sz w:val="24"/>
        </w:rPr>
        <w:t xml:space="preserve">  </w:t>
      </w:r>
      <w:r>
        <w:rPr>
          <w:rFonts w:ascii="Cambria" w:hAnsi="Cambria"/>
          <w:sz w:val="24"/>
        </w:rPr>
        <w:t xml:space="preserve">Chair Busby announced former supervisor and </w:t>
      </w:r>
      <w:r w:rsidR="00897C71">
        <w:rPr>
          <w:rFonts w:ascii="Cambria" w:hAnsi="Cambria"/>
          <w:sz w:val="24"/>
        </w:rPr>
        <w:t xml:space="preserve">previous </w:t>
      </w:r>
      <w:r>
        <w:rPr>
          <w:rFonts w:ascii="Cambria" w:hAnsi="Cambria"/>
          <w:sz w:val="24"/>
        </w:rPr>
        <w:t>chair</w:t>
      </w:r>
      <w:r w:rsidR="00897C71">
        <w:rPr>
          <w:rFonts w:ascii="Cambria" w:hAnsi="Cambria"/>
          <w:sz w:val="24"/>
        </w:rPr>
        <w:t>man</w:t>
      </w:r>
      <w:r>
        <w:rPr>
          <w:rFonts w:ascii="Cambria" w:hAnsi="Cambria"/>
          <w:sz w:val="24"/>
        </w:rPr>
        <w:t xml:space="preserve">, Larry Schneck, requested reappointment to Seat 3, which he had resigned earlier in the year due to personal reasons.  </w:t>
      </w:r>
      <w:r w:rsidR="00897C71">
        <w:rPr>
          <w:rFonts w:ascii="Cambria" w:hAnsi="Cambria"/>
          <w:sz w:val="24"/>
        </w:rPr>
        <w:t>The vi</w:t>
      </w:r>
      <w:r w:rsidR="00A84E5C">
        <w:rPr>
          <w:rFonts w:ascii="Cambria" w:hAnsi="Cambria"/>
          <w:sz w:val="24"/>
        </w:rPr>
        <w:t xml:space="preserve">ce </w:t>
      </w:r>
      <w:r w:rsidR="00897C71">
        <w:rPr>
          <w:rFonts w:ascii="Cambria" w:hAnsi="Cambria"/>
          <w:sz w:val="24"/>
        </w:rPr>
        <w:t>c</w:t>
      </w:r>
      <w:r w:rsidR="00A84E5C">
        <w:rPr>
          <w:rFonts w:ascii="Cambria" w:hAnsi="Cambria"/>
          <w:sz w:val="24"/>
        </w:rPr>
        <w:t xml:space="preserve">hair, </w:t>
      </w:r>
      <w:r>
        <w:rPr>
          <w:rFonts w:ascii="Cambria" w:hAnsi="Cambria"/>
          <w:sz w:val="24"/>
        </w:rPr>
        <w:t>Supervisor Boggs</w:t>
      </w:r>
      <w:r w:rsidR="00A84E5C">
        <w:rPr>
          <w:rFonts w:ascii="Cambria" w:hAnsi="Cambria"/>
          <w:sz w:val="24"/>
        </w:rPr>
        <w:t>,</w:t>
      </w:r>
      <w:r>
        <w:rPr>
          <w:rFonts w:ascii="Cambria" w:hAnsi="Cambria"/>
          <w:sz w:val="24"/>
        </w:rPr>
        <w:t xml:space="preserve"> </w:t>
      </w:r>
      <w:r w:rsidR="00C23E4C">
        <w:rPr>
          <w:rFonts w:ascii="Cambria" w:hAnsi="Cambria"/>
          <w:sz w:val="24"/>
        </w:rPr>
        <w:t xml:space="preserve">asked Schneck to explain his reasoning for resigning and asking for reappointment.  Motion from Boggs to appoint Schneck to his former seat and as secretary of </w:t>
      </w:r>
      <w:r w:rsidR="00897C71">
        <w:rPr>
          <w:rFonts w:ascii="Cambria" w:hAnsi="Cambria"/>
          <w:sz w:val="24"/>
        </w:rPr>
        <w:t xml:space="preserve">the </w:t>
      </w:r>
      <w:r w:rsidR="00C23E4C">
        <w:rPr>
          <w:rFonts w:ascii="Cambria" w:hAnsi="Cambria"/>
          <w:sz w:val="24"/>
        </w:rPr>
        <w:t>Board</w:t>
      </w:r>
      <w:r w:rsidR="00897C71">
        <w:rPr>
          <w:rFonts w:ascii="Cambria" w:hAnsi="Cambria"/>
          <w:sz w:val="24"/>
        </w:rPr>
        <w:t xml:space="preserve"> of Supervisors</w:t>
      </w:r>
      <w:r w:rsidR="00C23E4C">
        <w:rPr>
          <w:rFonts w:ascii="Cambria" w:hAnsi="Cambria"/>
          <w:sz w:val="24"/>
        </w:rPr>
        <w:t>.  Second by Dr. Livingston.  Motion passed 3-0.</w:t>
      </w:r>
    </w:p>
    <w:p w14:paraId="40CFCAB5" w14:textId="56BA9BB2" w:rsidR="000C01CF" w:rsidRPr="005166DE" w:rsidRDefault="00A50560" w:rsidP="00F2775E">
      <w:pPr>
        <w:pStyle w:val="ListParagraph"/>
        <w:numPr>
          <w:ilvl w:val="1"/>
          <w:numId w:val="2"/>
        </w:numPr>
        <w:rPr>
          <w:rFonts w:ascii="Cambria" w:hAnsi="Cambria"/>
          <w:sz w:val="24"/>
        </w:rPr>
      </w:pPr>
      <w:r>
        <w:rPr>
          <w:rFonts w:ascii="Cambria" w:hAnsi="Cambria"/>
          <w:b/>
          <w:sz w:val="24"/>
        </w:rPr>
        <w:t>Deseret Ranch</w:t>
      </w:r>
      <w:r w:rsidR="00B3469B">
        <w:rPr>
          <w:rFonts w:ascii="Cambria" w:hAnsi="Cambria"/>
          <w:b/>
          <w:sz w:val="24"/>
        </w:rPr>
        <w:t>es</w:t>
      </w:r>
      <w:r>
        <w:rPr>
          <w:rFonts w:ascii="Cambria" w:hAnsi="Cambria"/>
          <w:b/>
          <w:sz w:val="24"/>
        </w:rPr>
        <w:t xml:space="preserve"> and </w:t>
      </w:r>
      <w:r w:rsidR="00D77379">
        <w:rPr>
          <w:rFonts w:ascii="Cambria" w:hAnsi="Cambria"/>
          <w:b/>
          <w:sz w:val="24"/>
        </w:rPr>
        <w:t xml:space="preserve">Florida </w:t>
      </w:r>
      <w:r>
        <w:rPr>
          <w:rFonts w:ascii="Cambria" w:hAnsi="Cambria"/>
          <w:b/>
          <w:sz w:val="24"/>
        </w:rPr>
        <w:t>Cattlemen</w:t>
      </w:r>
      <w:r w:rsidR="00D77379">
        <w:rPr>
          <w:rFonts w:ascii="Cambria" w:hAnsi="Cambria"/>
          <w:b/>
          <w:sz w:val="24"/>
        </w:rPr>
        <w:t>’</w:t>
      </w:r>
      <w:r>
        <w:rPr>
          <w:rFonts w:ascii="Cambria" w:hAnsi="Cambria"/>
          <w:b/>
          <w:sz w:val="24"/>
        </w:rPr>
        <w:t>s Association</w:t>
      </w:r>
      <w:r w:rsidR="000D71BD" w:rsidRPr="005166DE">
        <w:rPr>
          <w:rFonts w:ascii="Cambria" w:hAnsi="Cambria"/>
          <w:b/>
          <w:sz w:val="24"/>
        </w:rPr>
        <w:t>:</w:t>
      </w:r>
      <w:r w:rsidR="000D71BD" w:rsidRPr="005166DE">
        <w:rPr>
          <w:rFonts w:ascii="Cambria" w:hAnsi="Cambria"/>
          <w:sz w:val="24"/>
        </w:rPr>
        <w:t xml:space="preserve"> </w:t>
      </w:r>
      <w:r w:rsidR="00845E48">
        <w:rPr>
          <w:rFonts w:ascii="Cambria" w:hAnsi="Cambria"/>
          <w:sz w:val="24"/>
        </w:rPr>
        <w:t xml:space="preserve"> Chair Busby </w:t>
      </w:r>
      <w:r w:rsidR="00525F4D">
        <w:rPr>
          <w:rFonts w:ascii="Cambria" w:hAnsi="Cambria"/>
          <w:sz w:val="24"/>
        </w:rPr>
        <w:t xml:space="preserve">discussed his initiative to work with Deseret and the Cattlemen to form joint ventures.  Potential exists to work with a youth group from one of these organizations.  The </w:t>
      </w:r>
      <w:r w:rsidR="00897C71">
        <w:rPr>
          <w:rFonts w:ascii="Cambria" w:hAnsi="Cambria"/>
          <w:sz w:val="24"/>
        </w:rPr>
        <w:t>c</w:t>
      </w:r>
      <w:r w:rsidR="00525F4D">
        <w:rPr>
          <w:rFonts w:ascii="Cambria" w:hAnsi="Cambria"/>
          <w:sz w:val="24"/>
        </w:rPr>
        <w:t xml:space="preserve">hair envisions the </w:t>
      </w:r>
      <w:r w:rsidR="00897C71">
        <w:rPr>
          <w:rFonts w:ascii="Cambria" w:hAnsi="Cambria"/>
          <w:sz w:val="24"/>
        </w:rPr>
        <w:t>b</w:t>
      </w:r>
      <w:r w:rsidR="00525F4D">
        <w:rPr>
          <w:rFonts w:ascii="Cambria" w:hAnsi="Cambria"/>
          <w:sz w:val="24"/>
        </w:rPr>
        <w:t xml:space="preserve">oard reaching out to other agricultural groups and with ranchers to educate and inform that the </w:t>
      </w:r>
      <w:r w:rsidR="00897C71">
        <w:rPr>
          <w:rFonts w:ascii="Cambria" w:hAnsi="Cambria"/>
          <w:sz w:val="24"/>
        </w:rPr>
        <w:t>supervisors are</w:t>
      </w:r>
      <w:r w:rsidR="00525F4D">
        <w:rPr>
          <w:rFonts w:ascii="Cambria" w:hAnsi="Cambria"/>
          <w:sz w:val="24"/>
        </w:rPr>
        <w:t xml:space="preserve"> available and ready for partnerships.</w:t>
      </w:r>
    </w:p>
    <w:p w14:paraId="1174EB9E" w14:textId="35B39F92" w:rsidR="00525F4D" w:rsidRDefault="00B3469B" w:rsidP="00F2775E">
      <w:pPr>
        <w:pStyle w:val="ListParagraph"/>
        <w:numPr>
          <w:ilvl w:val="1"/>
          <w:numId w:val="2"/>
        </w:numPr>
        <w:rPr>
          <w:rFonts w:ascii="Cambria" w:hAnsi="Cambria"/>
          <w:sz w:val="24"/>
        </w:rPr>
      </w:pPr>
      <w:r w:rsidRPr="00B3469B">
        <w:rPr>
          <w:rFonts w:ascii="Cambria" w:hAnsi="Cambria"/>
          <w:b/>
          <w:sz w:val="24"/>
        </w:rPr>
        <w:t>Community Outreach:</w:t>
      </w:r>
      <w:r>
        <w:rPr>
          <w:rFonts w:ascii="Cambria" w:hAnsi="Cambria"/>
          <w:sz w:val="24"/>
        </w:rPr>
        <w:t xml:space="preserve">  </w:t>
      </w:r>
      <w:r w:rsidR="00525F4D">
        <w:rPr>
          <w:rFonts w:ascii="Cambria" w:hAnsi="Cambria"/>
          <w:sz w:val="24"/>
        </w:rPr>
        <w:t xml:space="preserve">Dr. Livingston described how residents of </w:t>
      </w:r>
      <w:r w:rsidR="00897C71">
        <w:rPr>
          <w:rFonts w:ascii="Cambria" w:hAnsi="Cambria"/>
          <w:sz w:val="24"/>
        </w:rPr>
        <w:t>Osceola C</w:t>
      </w:r>
      <w:r w:rsidR="00525F4D">
        <w:rPr>
          <w:rFonts w:ascii="Cambria" w:hAnsi="Cambria"/>
          <w:sz w:val="24"/>
        </w:rPr>
        <w:t xml:space="preserve">ounty need new skills for a new </w:t>
      </w:r>
      <w:r w:rsidR="00897C71">
        <w:rPr>
          <w:rFonts w:ascii="Cambria" w:hAnsi="Cambria"/>
          <w:sz w:val="24"/>
        </w:rPr>
        <w:t xml:space="preserve">society </w:t>
      </w:r>
      <w:r w:rsidR="00525F4D">
        <w:rPr>
          <w:rFonts w:ascii="Cambria" w:hAnsi="Cambria"/>
          <w:sz w:val="24"/>
        </w:rPr>
        <w:t xml:space="preserve">normal.  These skills include having </w:t>
      </w:r>
      <w:r w:rsidR="00525F4D">
        <w:rPr>
          <w:rFonts w:ascii="Cambria" w:hAnsi="Cambria"/>
          <w:sz w:val="24"/>
        </w:rPr>
        <w:lastRenderedPageBreak/>
        <w:t xml:space="preserve">an individual family garden or an urban garden.  </w:t>
      </w:r>
      <w:r w:rsidR="008E3AC4">
        <w:rPr>
          <w:rFonts w:ascii="Cambria" w:hAnsi="Cambria"/>
          <w:sz w:val="24"/>
        </w:rPr>
        <w:t xml:space="preserve">Livingston proposed a team to do rounds and visit with residents.  </w:t>
      </w:r>
      <w:r w:rsidR="00525F4D">
        <w:rPr>
          <w:rFonts w:ascii="Cambria" w:hAnsi="Cambria"/>
          <w:sz w:val="24"/>
        </w:rPr>
        <w:t xml:space="preserve">Vice Chair Boggs motioned to conduct a program </w:t>
      </w:r>
      <w:r w:rsidR="008E3AC4">
        <w:rPr>
          <w:rFonts w:ascii="Cambria" w:hAnsi="Cambria"/>
          <w:sz w:val="24"/>
        </w:rPr>
        <w:t xml:space="preserve">called </w:t>
      </w:r>
      <w:r w:rsidR="00525F4D">
        <w:rPr>
          <w:rFonts w:ascii="Cambria" w:hAnsi="Cambria"/>
          <w:sz w:val="24"/>
        </w:rPr>
        <w:t xml:space="preserve">“Reach Out to Agriculture Community in Osceola County.”  </w:t>
      </w:r>
      <w:r w:rsidR="00897C71">
        <w:rPr>
          <w:rFonts w:ascii="Cambria" w:hAnsi="Cambria"/>
          <w:sz w:val="24"/>
        </w:rPr>
        <w:t xml:space="preserve">Second by </w:t>
      </w:r>
      <w:r w:rsidR="00525F4D">
        <w:rPr>
          <w:rFonts w:ascii="Cambria" w:hAnsi="Cambria"/>
          <w:sz w:val="24"/>
        </w:rPr>
        <w:t>Dr. Livingston.  Motion passed 4-0.</w:t>
      </w:r>
    </w:p>
    <w:p w14:paraId="4FAC4A30" w14:textId="0699497E" w:rsidR="00B3469B" w:rsidRDefault="00B3469B" w:rsidP="00F2775E">
      <w:pPr>
        <w:pStyle w:val="ListParagraph"/>
        <w:numPr>
          <w:ilvl w:val="1"/>
          <w:numId w:val="2"/>
        </w:numPr>
        <w:rPr>
          <w:rFonts w:ascii="Cambria" w:hAnsi="Cambria"/>
          <w:sz w:val="24"/>
        </w:rPr>
      </w:pPr>
      <w:r>
        <w:rPr>
          <w:rFonts w:ascii="Cambria" w:hAnsi="Cambria"/>
          <w:b/>
          <w:sz w:val="24"/>
        </w:rPr>
        <w:t>Facebook Page:</w:t>
      </w:r>
      <w:r w:rsidR="008E3AC4">
        <w:rPr>
          <w:rFonts w:ascii="Cambria" w:hAnsi="Cambria"/>
          <w:b/>
          <w:sz w:val="24"/>
        </w:rPr>
        <w:t xml:space="preserve">  </w:t>
      </w:r>
      <w:r w:rsidR="00765E8F">
        <w:rPr>
          <w:rFonts w:ascii="Cambria" w:hAnsi="Cambria"/>
          <w:sz w:val="24"/>
        </w:rPr>
        <w:t xml:space="preserve">Supervisors discussed the cost of the current web site and setting up a public Facebook page at no cost.  Facebook would publicize public meetings and activities and information from the </w:t>
      </w:r>
      <w:r w:rsidR="00897C71">
        <w:rPr>
          <w:rFonts w:ascii="Cambria" w:hAnsi="Cambria"/>
          <w:sz w:val="24"/>
        </w:rPr>
        <w:t>b</w:t>
      </w:r>
      <w:r w:rsidR="00765E8F">
        <w:rPr>
          <w:rFonts w:ascii="Cambria" w:hAnsi="Cambria"/>
          <w:sz w:val="24"/>
        </w:rPr>
        <w:t>oard.  Vice Chair Boggs is going to call the Supervisor of Elections office to find out if the Facebook page will have to allow comments or not.   Secretary Schneck is going to setup a page and publicize the next meeting.</w:t>
      </w:r>
    </w:p>
    <w:p w14:paraId="64875054" w14:textId="20E7A6DA" w:rsidR="00B3469B" w:rsidRPr="004C3F10" w:rsidRDefault="00B3469B" w:rsidP="00F2775E">
      <w:pPr>
        <w:pStyle w:val="ListParagraph"/>
        <w:numPr>
          <w:ilvl w:val="1"/>
          <w:numId w:val="2"/>
        </w:numPr>
        <w:rPr>
          <w:rFonts w:ascii="Cambria" w:hAnsi="Cambria"/>
          <w:sz w:val="24"/>
        </w:rPr>
      </w:pPr>
      <w:r w:rsidRPr="00B3469B">
        <w:rPr>
          <w:rFonts w:ascii="Cambria" w:hAnsi="Cambria"/>
          <w:b/>
          <w:sz w:val="24"/>
        </w:rPr>
        <w:t xml:space="preserve">Coal Ash </w:t>
      </w:r>
      <w:r w:rsidR="004C3F10">
        <w:rPr>
          <w:rFonts w:ascii="Cambria" w:hAnsi="Cambria"/>
          <w:b/>
          <w:sz w:val="24"/>
        </w:rPr>
        <w:t xml:space="preserve">in </w:t>
      </w:r>
      <w:proofErr w:type="spellStart"/>
      <w:r w:rsidR="004C3F10">
        <w:rPr>
          <w:rFonts w:ascii="Cambria" w:hAnsi="Cambria"/>
          <w:b/>
          <w:sz w:val="24"/>
        </w:rPr>
        <w:t>Holopaw</w:t>
      </w:r>
      <w:proofErr w:type="spellEnd"/>
      <w:r w:rsidR="004C3F10">
        <w:rPr>
          <w:rFonts w:ascii="Cambria" w:hAnsi="Cambria"/>
          <w:b/>
          <w:sz w:val="24"/>
        </w:rPr>
        <w:t xml:space="preserve"> Landfill</w:t>
      </w:r>
      <w:r w:rsidRPr="00B3469B">
        <w:rPr>
          <w:rFonts w:ascii="Cambria" w:hAnsi="Cambria"/>
          <w:b/>
          <w:sz w:val="24"/>
        </w:rPr>
        <w:t xml:space="preserve">:  </w:t>
      </w:r>
      <w:r w:rsidR="00765E8F" w:rsidRPr="00765E8F">
        <w:rPr>
          <w:rFonts w:ascii="Cambria" w:hAnsi="Cambria"/>
          <w:sz w:val="24"/>
        </w:rPr>
        <w:t xml:space="preserve">Secretary </w:t>
      </w:r>
      <w:r w:rsidR="00765E8F" w:rsidRPr="004C3F10">
        <w:rPr>
          <w:rFonts w:ascii="Cambria" w:hAnsi="Cambria"/>
          <w:sz w:val="24"/>
        </w:rPr>
        <w:t xml:space="preserve">Schneck </w:t>
      </w:r>
      <w:r w:rsidR="004C3F10" w:rsidRPr="004C3F10">
        <w:rPr>
          <w:rFonts w:ascii="Cambria" w:hAnsi="Cambria"/>
          <w:sz w:val="24"/>
        </w:rPr>
        <w:t>will submit a draft press release for discussion at the next meeting</w:t>
      </w:r>
      <w:r w:rsidR="00AE6F8D">
        <w:rPr>
          <w:rFonts w:ascii="Cambria" w:hAnsi="Cambria"/>
          <w:sz w:val="24"/>
        </w:rPr>
        <w:t xml:space="preserve">.  </w:t>
      </w:r>
      <w:r w:rsidR="004C3F10" w:rsidRPr="004C3F10">
        <w:rPr>
          <w:rFonts w:ascii="Cambria" w:hAnsi="Cambria"/>
          <w:sz w:val="24"/>
        </w:rPr>
        <w:t xml:space="preserve">Vice Chair </w:t>
      </w:r>
      <w:r w:rsidR="00A84E5C">
        <w:rPr>
          <w:rFonts w:ascii="Cambria" w:hAnsi="Cambria"/>
          <w:sz w:val="24"/>
        </w:rPr>
        <w:t>B</w:t>
      </w:r>
      <w:r w:rsidR="004C3F10" w:rsidRPr="004C3F10">
        <w:rPr>
          <w:rFonts w:ascii="Cambria" w:hAnsi="Cambria"/>
          <w:sz w:val="24"/>
        </w:rPr>
        <w:t xml:space="preserve">oggs will contact </w:t>
      </w:r>
      <w:r w:rsidR="00897C71">
        <w:rPr>
          <w:rFonts w:ascii="Cambria" w:hAnsi="Cambria"/>
          <w:sz w:val="24"/>
        </w:rPr>
        <w:t xml:space="preserve">County </w:t>
      </w:r>
      <w:r w:rsidR="004C3F10" w:rsidRPr="004C3F10">
        <w:rPr>
          <w:rFonts w:ascii="Cambria" w:hAnsi="Cambria"/>
          <w:sz w:val="24"/>
        </w:rPr>
        <w:t xml:space="preserve">Commissioner Cheryl </w:t>
      </w:r>
      <w:proofErr w:type="spellStart"/>
      <w:r w:rsidR="004C3F10" w:rsidRPr="004C3F10">
        <w:rPr>
          <w:rFonts w:ascii="Cambria" w:hAnsi="Cambria"/>
          <w:sz w:val="24"/>
        </w:rPr>
        <w:t>Grieb</w:t>
      </w:r>
      <w:proofErr w:type="spellEnd"/>
      <w:r w:rsidR="004C3F10" w:rsidRPr="004C3F10">
        <w:rPr>
          <w:rFonts w:ascii="Cambria" w:hAnsi="Cambria"/>
          <w:sz w:val="24"/>
        </w:rPr>
        <w:t xml:space="preserve"> to invite a representative from the </w:t>
      </w:r>
      <w:r w:rsidR="00897C71">
        <w:rPr>
          <w:rFonts w:ascii="Cambria" w:hAnsi="Cambria"/>
          <w:sz w:val="24"/>
        </w:rPr>
        <w:t>c</w:t>
      </w:r>
      <w:r w:rsidR="004C3F10" w:rsidRPr="004C3F10">
        <w:rPr>
          <w:rFonts w:ascii="Cambria" w:hAnsi="Cambria"/>
          <w:sz w:val="24"/>
        </w:rPr>
        <w:t xml:space="preserve">ounty to present information about the </w:t>
      </w:r>
      <w:r w:rsidR="00AE6F8D">
        <w:rPr>
          <w:rFonts w:ascii="Cambria" w:hAnsi="Cambria"/>
          <w:sz w:val="24"/>
        </w:rPr>
        <w:t>c</w:t>
      </w:r>
      <w:r w:rsidR="004C3F10" w:rsidRPr="004C3F10">
        <w:rPr>
          <w:rFonts w:ascii="Cambria" w:hAnsi="Cambria"/>
          <w:sz w:val="24"/>
        </w:rPr>
        <w:t xml:space="preserve">oal </w:t>
      </w:r>
      <w:r w:rsidR="00AE6F8D">
        <w:rPr>
          <w:rFonts w:ascii="Cambria" w:hAnsi="Cambria"/>
          <w:sz w:val="24"/>
        </w:rPr>
        <w:t>a</w:t>
      </w:r>
      <w:r w:rsidR="004C3F10" w:rsidRPr="004C3F10">
        <w:rPr>
          <w:rFonts w:ascii="Cambria" w:hAnsi="Cambria"/>
          <w:sz w:val="24"/>
        </w:rPr>
        <w:t xml:space="preserve">sh </w:t>
      </w:r>
      <w:r w:rsidR="00AE6F8D">
        <w:rPr>
          <w:rFonts w:ascii="Cambria" w:hAnsi="Cambria"/>
          <w:sz w:val="24"/>
        </w:rPr>
        <w:t xml:space="preserve">testing </w:t>
      </w:r>
      <w:r w:rsidR="004C3F10" w:rsidRPr="004C3F10">
        <w:rPr>
          <w:rFonts w:ascii="Cambria" w:hAnsi="Cambria"/>
          <w:sz w:val="24"/>
        </w:rPr>
        <w:t xml:space="preserve">issue </w:t>
      </w:r>
      <w:r w:rsidR="00AE6F8D">
        <w:rPr>
          <w:rFonts w:ascii="Cambria" w:hAnsi="Cambria"/>
          <w:sz w:val="24"/>
        </w:rPr>
        <w:t>at</w:t>
      </w:r>
      <w:r w:rsidR="004C3F10" w:rsidRPr="004C3F10">
        <w:rPr>
          <w:rFonts w:ascii="Cambria" w:hAnsi="Cambria"/>
          <w:sz w:val="24"/>
        </w:rPr>
        <w:t xml:space="preserve"> the </w:t>
      </w:r>
      <w:r w:rsidR="004C3F10">
        <w:rPr>
          <w:rFonts w:ascii="Cambria" w:hAnsi="Cambria"/>
          <w:sz w:val="24"/>
        </w:rPr>
        <w:t>Waste Connections JED Landfill</w:t>
      </w:r>
      <w:r w:rsidR="004C3F10" w:rsidRPr="004C3F10">
        <w:rPr>
          <w:rFonts w:ascii="Cambria" w:hAnsi="Cambria"/>
          <w:sz w:val="24"/>
        </w:rPr>
        <w:t>.</w:t>
      </w:r>
      <w:bookmarkStart w:id="0" w:name="_GoBack"/>
      <w:bookmarkEnd w:id="0"/>
    </w:p>
    <w:p w14:paraId="0974DAF1" w14:textId="64FD312F" w:rsidR="009218AF" w:rsidRPr="005166DE" w:rsidRDefault="009218AF" w:rsidP="005F4762">
      <w:pPr>
        <w:pStyle w:val="ListParagraph"/>
        <w:numPr>
          <w:ilvl w:val="0"/>
          <w:numId w:val="2"/>
        </w:numPr>
        <w:ind w:left="1170" w:hanging="810"/>
        <w:rPr>
          <w:rFonts w:ascii="Cambria" w:hAnsi="Cambria"/>
          <w:sz w:val="24"/>
        </w:rPr>
      </w:pPr>
      <w:r w:rsidRPr="005166DE">
        <w:rPr>
          <w:rFonts w:ascii="Cambria" w:hAnsi="Cambria"/>
          <w:b/>
          <w:sz w:val="24"/>
        </w:rPr>
        <w:t>Public Comment</w:t>
      </w:r>
      <w:r w:rsidR="005166DE" w:rsidRPr="005166DE">
        <w:rPr>
          <w:rFonts w:ascii="Cambria" w:hAnsi="Cambria"/>
          <w:b/>
          <w:sz w:val="24"/>
        </w:rPr>
        <w:t>:</w:t>
      </w:r>
      <w:r w:rsidR="005166DE" w:rsidRPr="005166DE">
        <w:rPr>
          <w:rFonts w:ascii="Cambria" w:hAnsi="Cambria"/>
          <w:sz w:val="24"/>
        </w:rPr>
        <w:t xml:space="preserve"> None</w:t>
      </w:r>
    </w:p>
    <w:p w14:paraId="62FFF9E2" w14:textId="31D0D06B" w:rsidR="00566041" w:rsidRPr="005166DE" w:rsidRDefault="00566041" w:rsidP="005F4762">
      <w:pPr>
        <w:pStyle w:val="ListParagraph"/>
        <w:numPr>
          <w:ilvl w:val="0"/>
          <w:numId w:val="7"/>
        </w:numPr>
        <w:ind w:left="1170" w:hanging="810"/>
        <w:rPr>
          <w:rFonts w:ascii="Cambria" w:hAnsi="Cambria"/>
          <w:sz w:val="24"/>
        </w:rPr>
      </w:pPr>
      <w:r w:rsidRPr="005166DE">
        <w:rPr>
          <w:rFonts w:ascii="Cambria" w:hAnsi="Cambria"/>
          <w:b/>
          <w:sz w:val="24"/>
        </w:rPr>
        <w:t>Adjourn</w:t>
      </w:r>
      <w:r w:rsidR="005166DE" w:rsidRPr="005166DE">
        <w:rPr>
          <w:rFonts w:ascii="Cambria" w:hAnsi="Cambria"/>
          <w:b/>
          <w:sz w:val="24"/>
        </w:rPr>
        <w:t>ment:</w:t>
      </w:r>
      <w:r w:rsidR="005166DE" w:rsidRPr="005166DE">
        <w:rPr>
          <w:rFonts w:ascii="Cambria" w:hAnsi="Cambria"/>
          <w:sz w:val="24"/>
        </w:rPr>
        <w:t xml:space="preserve"> </w:t>
      </w:r>
      <w:r w:rsidR="00BF5562">
        <w:rPr>
          <w:rFonts w:ascii="Cambria" w:hAnsi="Cambria"/>
          <w:sz w:val="24"/>
        </w:rPr>
        <w:t xml:space="preserve"> 5:45 p.m.</w:t>
      </w:r>
    </w:p>
    <w:p w14:paraId="112244FF" w14:textId="77777777" w:rsidR="00566041" w:rsidRPr="005166DE" w:rsidRDefault="00566041" w:rsidP="000472FA">
      <w:pPr>
        <w:pStyle w:val="Heading1"/>
        <w:spacing w:after="0" w:line="240" w:lineRule="auto"/>
        <w:rPr>
          <w:sz w:val="24"/>
        </w:rPr>
      </w:pPr>
      <w:r w:rsidRPr="005166DE">
        <w:rPr>
          <w:sz w:val="24"/>
        </w:rPr>
        <w:t xml:space="preserve">Next Meeting:  </w:t>
      </w:r>
    </w:p>
    <w:p w14:paraId="07F18A01" w14:textId="6FD101D0" w:rsidR="009218AF" w:rsidRPr="005166DE" w:rsidRDefault="00BF5562" w:rsidP="000472FA">
      <w:pPr>
        <w:pStyle w:val="ListParagraph"/>
        <w:spacing w:after="0" w:line="240" w:lineRule="auto"/>
        <w:rPr>
          <w:rFonts w:ascii="Cambria" w:hAnsi="Cambria"/>
          <w:sz w:val="24"/>
        </w:rPr>
      </w:pPr>
      <w:r>
        <w:rPr>
          <w:rFonts w:ascii="Cambria" w:hAnsi="Cambria"/>
          <w:sz w:val="24"/>
        </w:rPr>
        <w:t>Wednesday, August 19, 5:00 p.m. on Zoom</w:t>
      </w:r>
    </w:p>
    <w:p w14:paraId="5847F565" w14:textId="77777777" w:rsidR="009218AF" w:rsidRPr="009218AF" w:rsidRDefault="009218AF" w:rsidP="009218AF">
      <w:pPr>
        <w:rPr>
          <w:rFonts w:ascii="Cambria" w:hAnsi="Cambria"/>
          <w:sz w:val="28"/>
        </w:rPr>
      </w:pPr>
    </w:p>
    <w:p w14:paraId="5B9E03E6" w14:textId="77777777" w:rsidR="009218AF" w:rsidRPr="009218AF" w:rsidRDefault="009218AF" w:rsidP="009218AF">
      <w:pPr>
        <w:ind w:left="360"/>
        <w:rPr>
          <w:rFonts w:ascii="Cambria" w:hAnsi="Cambria"/>
          <w:sz w:val="28"/>
        </w:rPr>
      </w:pPr>
    </w:p>
    <w:sectPr w:rsidR="009218AF" w:rsidRPr="009218AF" w:rsidSect="008B09E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B2A99D" w14:textId="77777777" w:rsidR="004C3F10" w:rsidRDefault="004C3F10" w:rsidP="00566041">
      <w:pPr>
        <w:spacing w:after="0" w:line="240" w:lineRule="auto"/>
      </w:pPr>
      <w:r>
        <w:separator/>
      </w:r>
    </w:p>
  </w:endnote>
  <w:endnote w:type="continuationSeparator" w:id="0">
    <w:p w14:paraId="6F7496C3" w14:textId="77777777" w:rsidR="004C3F10" w:rsidRDefault="004C3F10" w:rsidP="00566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E480CC" w14:textId="77777777" w:rsidR="004C3F10" w:rsidRDefault="004C3F10" w:rsidP="00566041">
      <w:pPr>
        <w:spacing w:after="0" w:line="240" w:lineRule="auto"/>
      </w:pPr>
      <w:r>
        <w:separator/>
      </w:r>
    </w:p>
  </w:footnote>
  <w:footnote w:type="continuationSeparator" w:id="0">
    <w:p w14:paraId="27C7DD39" w14:textId="77777777" w:rsidR="004C3F10" w:rsidRDefault="004C3F10" w:rsidP="0056604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401B3"/>
    <w:multiLevelType w:val="hybridMultilevel"/>
    <w:tmpl w:val="09EAD314"/>
    <w:lvl w:ilvl="0" w:tplc="46D00B00">
      <w:start w:val="1"/>
      <w:numFmt w:val="decimal"/>
      <w:lvlText w:val="%1."/>
      <w:lvlJc w:val="left"/>
      <w:pPr>
        <w:ind w:left="1224" w:hanging="864"/>
      </w:pPr>
      <w:rPr>
        <w:rFonts w:hint="default"/>
        <w:b/>
      </w:rPr>
    </w:lvl>
    <w:lvl w:ilvl="1" w:tplc="484ACACA">
      <w:start w:val="1"/>
      <w:numFmt w:val="lowerLetter"/>
      <w:lvlText w:val="%2."/>
      <w:lvlJc w:val="left"/>
      <w:pPr>
        <w:ind w:left="1440" w:hanging="360"/>
      </w:pPr>
      <w:rPr>
        <w:b/>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4B22BA"/>
    <w:multiLevelType w:val="hybridMultilevel"/>
    <w:tmpl w:val="C6A68C8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5969642B"/>
    <w:multiLevelType w:val="hybridMultilevel"/>
    <w:tmpl w:val="4C24510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21A5C25"/>
    <w:multiLevelType w:val="hybridMultilevel"/>
    <w:tmpl w:val="8E4471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0"/>
    <w:lvlOverride w:ilvl="0">
      <w:lvl w:ilvl="0" w:tplc="46D00B00">
        <w:start w:val="1"/>
        <w:numFmt w:val="decimal"/>
        <w:lvlText w:val="%1."/>
        <w:lvlJc w:val="left"/>
        <w:pPr>
          <w:ind w:left="1440" w:hanging="1080"/>
        </w:pPr>
        <w:rPr>
          <w:rFonts w:hint="default"/>
        </w:rPr>
      </w:lvl>
    </w:lvlOverride>
    <w:lvlOverride w:ilvl="1">
      <w:lvl w:ilvl="1" w:tplc="484ACACA" w:tentative="1">
        <w:start w:val="1"/>
        <w:numFmt w:val="lowerLetter"/>
        <w:lvlText w:val="%2."/>
        <w:lvlJc w:val="left"/>
        <w:pPr>
          <w:ind w:left="1440" w:hanging="360"/>
        </w:pPr>
      </w:lvl>
    </w:lvlOverride>
    <w:lvlOverride w:ilvl="2">
      <w:lvl w:ilvl="2" w:tplc="04090019"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
    <w:abstractNumId w:val="0"/>
    <w:lvlOverride w:ilvl="0">
      <w:lvl w:ilvl="0" w:tplc="46D00B00">
        <w:start w:val="1"/>
        <w:numFmt w:val="decimal"/>
        <w:lvlText w:val="%1."/>
        <w:lvlJc w:val="left"/>
        <w:pPr>
          <w:ind w:left="1368" w:hanging="1008"/>
        </w:pPr>
        <w:rPr>
          <w:rFonts w:hint="default"/>
        </w:rPr>
      </w:lvl>
    </w:lvlOverride>
    <w:lvlOverride w:ilvl="1">
      <w:lvl w:ilvl="1" w:tplc="484ACACA" w:tentative="1">
        <w:start w:val="1"/>
        <w:numFmt w:val="lowerLetter"/>
        <w:lvlText w:val="%2."/>
        <w:lvlJc w:val="left"/>
        <w:pPr>
          <w:ind w:left="1440" w:hanging="360"/>
        </w:pPr>
      </w:lvl>
    </w:lvlOverride>
    <w:lvlOverride w:ilvl="2">
      <w:lvl w:ilvl="2" w:tplc="04090019"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6">
    <w:abstractNumId w:val="0"/>
    <w:lvlOverride w:ilvl="0">
      <w:lvl w:ilvl="0" w:tplc="46D00B00">
        <w:start w:val="1"/>
        <w:numFmt w:val="decimal"/>
        <w:lvlText w:val="%1."/>
        <w:lvlJc w:val="left"/>
        <w:pPr>
          <w:ind w:left="1512" w:hanging="1152"/>
        </w:pPr>
        <w:rPr>
          <w:rFonts w:hint="default"/>
        </w:rPr>
      </w:lvl>
    </w:lvlOverride>
    <w:lvlOverride w:ilvl="1">
      <w:lvl w:ilvl="1" w:tplc="484ACACA" w:tentative="1">
        <w:start w:val="1"/>
        <w:numFmt w:val="lowerLetter"/>
        <w:lvlText w:val="%2."/>
        <w:lvlJc w:val="left"/>
        <w:pPr>
          <w:ind w:left="1440" w:hanging="360"/>
        </w:pPr>
      </w:lvl>
    </w:lvlOverride>
    <w:lvlOverride w:ilvl="2">
      <w:lvl w:ilvl="2" w:tplc="04090019"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
    <w:abstractNumId w:val="0"/>
    <w:lvlOverride w:ilvl="0">
      <w:lvl w:ilvl="0" w:tplc="46D00B00">
        <w:start w:val="1"/>
        <w:numFmt w:val="decimal"/>
        <w:lvlText w:val="%1."/>
        <w:lvlJc w:val="left"/>
        <w:pPr>
          <w:ind w:left="1440" w:hanging="1080"/>
        </w:pPr>
        <w:rPr>
          <w:rFonts w:hint="default"/>
          <w:b/>
        </w:rPr>
      </w:lvl>
    </w:lvlOverride>
    <w:lvlOverride w:ilvl="1">
      <w:lvl w:ilvl="1" w:tplc="484ACACA" w:tentative="1">
        <w:start w:val="1"/>
        <w:numFmt w:val="lowerLetter"/>
        <w:lvlText w:val="%2."/>
        <w:lvlJc w:val="left"/>
        <w:pPr>
          <w:ind w:left="1440" w:hanging="360"/>
        </w:pPr>
      </w:lvl>
    </w:lvlOverride>
    <w:lvlOverride w:ilvl="2">
      <w:lvl w:ilvl="2" w:tplc="04090019"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C30"/>
    <w:rsid w:val="0002253E"/>
    <w:rsid w:val="000472FA"/>
    <w:rsid w:val="00083459"/>
    <w:rsid w:val="00084FAB"/>
    <w:rsid w:val="00090F4F"/>
    <w:rsid w:val="000C01CF"/>
    <w:rsid w:val="000D71BD"/>
    <w:rsid w:val="000F002F"/>
    <w:rsid w:val="000F3703"/>
    <w:rsid w:val="00133DDA"/>
    <w:rsid w:val="00135093"/>
    <w:rsid w:val="00140473"/>
    <w:rsid w:val="00140DE7"/>
    <w:rsid w:val="00143CF2"/>
    <w:rsid w:val="00144640"/>
    <w:rsid w:val="001D5379"/>
    <w:rsid w:val="001F709C"/>
    <w:rsid w:val="00207E7E"/>
    <w:rsid w:val="00227705"/>
    <w:rsid w:val="00266E7F"/>
    <w:rsid w:val="002C3C22"/>
    <w:rsid w:val="002C60FD"/>
    <w:rsid w:val="002E0208"/>
    <w:rsid w:val="002E2FAA"/>
    <w:rsid w:val="002E442D"/>
    <w:rsid w:val="003A7C61"/>
    <w:rsid w:val="003C735B"/>
    <w:rsid w:val="0048717A"/>
    <w:rsid w:val="004C3F10"/>
    <w:rsid w:val="005010D4"/>
    <w:rsid w:val="00513D99"/>
    <w:rsid w:val="005166DE"/>
    <w:rsid w:val="00525F4D"/>
    <w:rsid w:val="0052734D"/>
    <w:rsid w:val="00542122"/>
    <w:rsid w:val="00562F03"/>
    <w:rsid w:val="00566041"/>
    <w:rsid w:val="00566EC4"/>
    <w:rsid w:val="0057015C"/>
    <w:rsid w:val="00593900"/>
    <w:rsid w:val="005F4762"/>
    <w:rsid w:val="00617C30"/>
    <w:rsid w:val="00642145"/>
    <w:rsid w:val="00681CAD"/>
    <w:rsid w:val="006B328E"/>
    <w:rsid w:val="006D0B6B"/>
    <w:rsid w:val="006F26CA"/>
    <w:rsid w:val="007040D3"/>
    <w:rsid w:val="00722C48"/>
    <w:rsid w:val="00763A14"/>
    <w:rsid w:val="00765E8F"/>
    <w:rsid w:val="007851E3"/>
    <w:rsid w:val="00787783"/>
    <w:rsid w:val="007F37DA"/>
    <w:rsid w:val="008027BD"/>
    <w:rsid w:val="0081397A"/>
    <w:rsid w:val="00845E48"/>
    <w:rsid w:val="00846A52"/>
    <w:rsid w:val="00897C71"/>
    <w:rsid w:val="008B07B2"/>
    <w:rsid w:val="008B09E9"/>
    <w:rsid w:val="008B1336"/>
    <w:rsid w:val="008C4C86"/>
    <w:rsid w:val="008E29F3"/>
    <w:rsid w:val="008E33EC"/>
    <w:rsid w:val="008E3AC4"/>
    <w:rsid w:val="00903FDA"/>
    <w:rsid w:val="009218AF"/>
    <w:rsid w:val="00925C8F"/>
    <w:rsid w:val="00947719"/>
    <w:rsid w:val="0098264A"/>
    <w:rsid w:val="009A70A1"/>
    <w:rsid w:val="00A31B37"/>
    <w:rsid w:val="00A45A04"/>
    <w:rsid w:val="00A50560"/>
    <w:rsid w:val="00A51E63"/>
    <w:rsid w:val="00A84E5C"/>
    <w:rsid w:val="00A96FB2"/>
    <w:rsid w:val="00A972A9"/>
    <w:rsid w:val="00AA19B8"/>
    <w:rsid w:val="00AA2CE0"/>
    <w:rsid w:val="00AB4988"/>
    <w:rsid w:val="00AD3F77"/>
    <w:rsid w:val="00AE3107"/>
    <w:rsid w:val="00AE6F8D"/>
    <w:rsid w:val="00AF7693"/>
    <w:rsid w:val="00B3469B"/>
    <w:rsid w:val="00B45666"/>
    <w:rsid w:val="00B55AE4"/>
    <w:rsid w:val="00B7103C"/>
    <w:rsid w:val="00BF5562"/>
    <w:rsid w:val="00C04BC9"/>
    <w:rsid w:val="00C23E4C"/>
    <w:rsid w:val="00C645D1"/>
    <w:rsid w:val="00C91C7E"/>
    <w:rsid w:val="00CF7708"/>
    <w:rsid w:val="00D107C1"/>
    <w:rsid w:val="00D77379"/>
    <w:rsid w:val="00DC7ED4"/>
    <w:rsid w:val="00DF06BE"/>
    <w:rsid w:val="00DF4BF6"/>
    <w:rsid w:val="00DF5121"/>
    <w:rsid w:val="00E55433"/>
    <w:rsid w:val="00E867F6"/>
    <w:rsid w:val="00EA383E"/>
    <w:rsid w:val="00EC5838"/>
    <w:rsid w:val="00ED7BE7"/>
    <w:rsid w:val="00EE2140"/>
    <w:rsid w:val="00F102A4"/>
    <w:rsid w:val="00F2775E"/>
    <w:rsid w:val="00F46F5F"/>
    <w:rsid w:val="00F545F8"/>
    <w:rsid w:val="00F77BA2"/>
    <w:rsid w:val="00F92F09"/>
    <w:rsid w:val="00FC3E59"/>
    <w:rsid w:val="00FC4C1A"/>
    <w:rsid w:val="00FD3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1414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6041"/>
    <w:pPr>
      <w:keepNext/>
      <w:outlineLvl w:val="0"/>
    </w:pPr>
    <w:rPr>
      <w:rFonts w:ascii="Cambria" w:hAnsi="Cambria"/>
      <w:i/>
      <w:sz w:val="28"/>
    </w:rPr>
  </w:style>
  <w:style w:type="paragraph" w:styleId="Heading2">
    <w:name w:val="heading 2"/>
    <w:basedOn w:val="Normal"/>
    <w:next w:val="Normal"/>
    <w:link w:val="Heading2Char"/>
    <w:uiPriority w:val="9"/>
    <w:unhideWhenUsed/>
    <w:qFormat/>
    <w:rsid w:val="00566041"/>
    <w:pPr>
      <w:keepNext/>
      <w:outlineLvl w:val="1"/>
    </w:pPr>
    <w:rPr>
      <w:rFonts w:ascii="Cambria" w:hAnsi="Cambria"/>
      <w:b/>
      <w:i/>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7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C30"/>
    <w:rPr>
      <w:rFonts w:ascii="Tahoma" w:hAnsi="Tahoma" w:cs="Tahoma"/>
      <w:sz w:val="16"/>
      <w:szCs w:val="16"/>
    </w:rPr>
  </w:style>
  <w:style w:type="paragraph" w:styleId="ListParagraph">
    <w:name w:val="List Paragraph"/>
    <w:basedOn w:val="Normal"/>
    <w:uiPriority w:val="34"/>
    <w:qFormat/>
    <w:rsid w:val="009218AF"/>
    <w:pPr>
      <w:ind w:left="720"/>
      <w:contextualSpacing/>
    </w:pPr>
  </w:style>
  <w:style w:type="paragraph" w:styleId="Header">
    <w:name w:val="header"/>
    <w:basedOn w:val="Normal"/>
    <w:link w:val="HeaderChar"/>
    <w:uiPriority w:val="99"/>
    <w:unhideWhenUsed/>
    <w:rsid w:val="00566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041"/>
  </w:style>
  <w:style w:type="paragraph" w:styleId="Footer">
    <w:name w:val="footer"/>
    <w:basedOn w:val="Normal"/>
    <w:link w:val="FooterChar"/>
    <w:uiPriority w:val="99"/>
    <w:unhideWhenUsed/>
    <w:rsid w:val="00566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041"/>
  </w:style>
  <w:style w:type="character" w:customStyle="1" w:styleId="Heading1Char">
    <w:name w:val="Heading 1 Char"/>
    <w:basedOn w:val="DefaultParagraphFont"/>
    <w:link w:val="Heading1"/>
    <w:uiPriority w:val="9"/>
    <w:rsid w:val="00566041"/>
    <w:rPr>
      <w:rFonts w:ascii="Cambria" w:hAnsi="Cambria"/>
      <w:i/>
      <w:sz w:val="28"/>
    </w:rPr>
  </w:style>
  <w:style w:type="character" w:customStyle="1" w:styleId="Heading2Char">
    <w:name w:val="Heading 2 Char"/>
    <w:basedOn w:val="DefaultParagraphFont"/>
    <w:link w:val="Heading2"/>
    <w:uiPriority w:val="9"/>
    <w:rsid w:val="00566041"/>
    <w:rPr>
      <w:rFonts w:ascii="Cambria" w:hAnsi="Cambria"/>
      <w:b/>
      <w:i/>
      <w:sz w:val="36"/>
    </w:rPr>
  </w:style>
  <w:style w:type="paragraph" w:customStyle="1" w:styleId="FooterRight">
    <w:name w:val="Footer Right"/>
    <w:basedOn w:val="Footer"/>
    <w:uiPriority w:val="35"/>
    <w:qFormat/>
    <w:rsid w:val="00A45A04"/>
    <w:pPr>
      <w:pBdr>
        <w:top w:val="dashed" w:sz="4" w:space="18" w:color="7F7F7F"/>
      </w:pBdr>
      <w:tabs>
        <w:tab w:val="clear" w:pos="4680"/>
        <w:tab w:val="clear" w:pos="9360"/>
        <w:tab w:val="center" w:pos="4320"/>
        <w:tab w:val="right" w:pos="8640"/>
      </w:tabs>
      <w:spacing w:after="200"/>
      <w:contextualSpacing/>
      <w:jc w:val="right"/>
    </w:pPr>
    <w:rPr>
      <w:rFonts w:cs="Times New Roman"/>
      <w:color w:val="7F7F7F" w:themeColor="text1" w:themeTint="80"/>
      <w:sz w:val="20"/>
      <w:szCs w:val="18"/>
      <w:lang w:eastAsia="ja-JP"/>
    </w:rPr>
  </w:style>
  <w:style w:type="paragraph" w:styleId="NoSpacing">
    <w:name w:val="No Spacing"/>
    <w:link w:val="NoSpacingChar"/>
    <w:uiPriority w:val="1"/>
    <w:qFormat/>
    <w:rsid w:val="00A45A0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45A04"/>
    <w:rPr>
      <w:rFonts w:eastAsiaTheme="minorEastAsia"/>
      <w:lang w:eastAsia="ja-JP"/>
    </w:rPr>
  </w:style>
  <w:style w:type="character" w:customStyle="1" w:styleId="apple-converted-space">
    <w:name w:val="apple-converted-space"/>
    <w:basedOn w:val="DefaultParagraphFont"/>
    <w:rsid w:val="00846A52"/>
  </w:style>
  <w:style w:type="character" w:customStyle="1" w:styleId="aqj">
    <w:name w:val="aqj"/>
    <w:basedOn w:val="DefaultParagraphFont"/>
    <w:rsid w:val="00846A5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6041"/>
    <w:pPr>
      <w:keepNext/>
      <w:outlineLvl w:val="0"/>
    </w:pPr>
    <w:rPr>
      <w:rFonts w:ascii="Cambria" w:hAnsi="Cambria"/>
      <w:i/>
      <w:sz w:val="28"/>
    </w:rPr>
  </w:style>
  <w:style w:type="paragraph" w:styleId="Heading2">
    <w:name w:val="heading 2"/>
    <w:basedOn w:val="Normal"/>
    <w:next w:val="Normal"/>
    <w:link w:val="Heading2Char"/>
    <w:uiPriority w:val="9"/>
    <w:unhideWhenUsed/>
    <w:qFormat/>
    <w:rsid w:val="00566041"/>
    <w:pPr>
      <w:keepNext/>
      <w:outlineLvl w:val="1"/>
    </w:pPr>
    <w:rPr>
      <w:rFonts w:ascii="Cambria" w:hAnsi="Cambria"/>
      <w:b/>
      <w:i/>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7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C30"/>
    <w:rPr>
      <w:rFonts w:ascii="Tahoma" w:hAnsi="Tahoma" w:cs="Tahoma"/>
      <w:sz w:val="16"/>
      <w:szCs w:val="16"/>
    </w:rPr>
  </w:style>
  <w:style w:type="paragraph" w:styleId="ListParagraph">
    <w:name w:val="List Paragraph"/>
    <w:basedOn w:val="Normal"/>
    <w:uiPriority w:val="34"/>
    <w:qFormat/>
    <w:rsid w:val="009218AF"/>
    <w:pPr>
      <w:ind w:left="720"/>
      <w:contextualSpacing/>
    </w:pPr>
  </w:style>
  <w:style w:type="paragraph" w:styleId="Header">
    <w:name w:val="header"/>
    <w:basedOn w:val="Normal"/>
    <w:link w:val="HeaderChar"/>
    <w:uiPriority w:val="99"/>
    <w:unhideWhenUsed/>
    <w:rsid w:val="00566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041"/>
  </w:style>
  <w:style w:type="paragraph" w:styleId="Footer">
    <w:name w:val="footer"/>
    <w:basedOn w:val="Normal"/>
    <w:link w:val="FooterChar"/>
    <w:uiPriority w:val="99"/>
    <w:unhideWhenUsed/>
    <w:rsid w:val="00566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041"/>
  </w:style>
  <w:style w:type="character" w:customStyle="1" w:styleId="Heading1Char">
    <w:name w:val="Heading 1 Char"/>
    <w:basedOn w:val="DefaultParagraphFont"/>
    <w:link w:val="Heading1"/>
    <w:uiPriority w:val="9"/>
    <w:rsid w:val="00566041"/>
    <w:rPr>
      <w:rFonts w:ascii="Cambria" w:hAnsi="Cambria"/>
      <w:i/>
      <w:sz w:val="28"/>
    </w:rPr>
  </w:style>
  <w:style w:type="character" w:customStyle="1" w:styleId="Heading2Char">
    <w:name w:val="Heading 2 Char"/>
    <w:basedOn w:val="DefaultParagraphFont"/>
    <w:link w:val="Heading2"/>
    <w:uiPriority w:val="9"/>
    <w:rsid w:val="00566041"/>
    <w:rPr>
      <w:rFonts w:ascii="Cambria" w:hAnsi="Cambria"/>
      <w:b/>
      <w:i/>
      <w:sz w:val="36"/>
    </w:rPr>
  </w:style>
  <w:style w:type="paragraph" w:customStyle="1" w:styleId="FooterRight">
    <w:name w:val="Footer Right"/>
    <w:basedOn w:val="Footer"/>
    <w:uiPriority w:val="35"/>
    <w:qFormat/>
    <w:rsid w:val="00A45A04"/>
    <w:pPr>
      <w:pBdr>
        <w:top w:val="dashed" w:sz="4" w:space="18" w:color="7F7F7F"/>
      </w:pBdr>
      <w:tabs>
        <w:tab w:val="clear" w:pos="4680"/>
        <w:tab w:val="clear" w:pos="9360"/>
        <w:tab w:val="center" w:pos="4320"/>
        <w:tab w:val="right" w:pos="8640"/>
      </w:tabs>
      <w:spacing w:after="200"/>
      <w:contextualSpacing/>
      <w:jc w:val="right"/>
    </w:pPr>
    <w:rPr>
      <w:rFonts w:cs="Times New Roman"/>
      <w:color w:val="7F7F7F" w:themeColor="text1" w:themeTint="80"/>
      <w:sz w:val="20"/>
      <w:szCs w:val="18"/>
      <w:lang w:eastAsia="ja-JP"/>
    </w:rPr>
  </w:style>
  <w:style w:type="paragraph" w:styleId="NoSpacing">
    <w:name w:val="No Spacing"/>
    <w:link w:val="NoSpacingChar"/>
    <w:uiPriority w:val="1"/>
    <w:qFormat/>
    <w:rsid w:val="00A45A0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45A04"/>
    <w:rPr>
      <w:rFonts w:eastAsiaTheme="minorEastAsia"/>
      <w:lang w:eastAsia="ja-JP"/>
    </w:rPr>
  </w:style>
  <w:style w:type="character" w:customStyle="1" w:styleId="apple-converted-space">
    <w:name w:val="apple-converted-space"/>
    <w:basedOn w:val="DefaultParagraphFont"/>
    <w:rsid w:val="00846A52"/>
  </w:style>
  <w:style w:type="character" w:customStyle="1" w:styleId="aqj">
    <w:name w:val="aqj"/>
    <w:basedOn w:val="DefaultParagraphFont"/>
    <w:rsid w:val="00846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95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gi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422</Words>
  <Characters>2412</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Osceola County</Company>
  <LinksUpToDate>false</LinksUpToDate>
  <CharactersWithSpaces>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E. Canar</dc:creator>
  <cp:lastModifiedBy>Larry  Schneck</cp:lastModifiedBy>
  <cp:revision>18</cp:revision>
  <cp:lastPrinted>2016-01-08T17:06:00Z</cp:lastPrinted>
  <dcterms:created xsi:type="dcterms:W3CDTF">2020-07-16T01:31:00Z</dcterms:created>
  <dcterms:modified xsi:type="dcterms:W3CDTF">2020-07-16T15:46:00Z</dcterms:modified>
</cp:coreProperties>
</file>